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Arial" w:cs="Arial"/>
          <w:b/>
          <w:i/>
          <w:u w:val="single"/>
        </w:rPr>
      </w:pPr>
      <w:bookmarkStart w:id="31" w:name="_GoBack"/>
      <w:bookmarkEnd w:id="31"/>
      <w:bookmarkStart w:id="0" w:name="_heading=h.gjdgxs" w:colFirst="0" w:colLast="0"/>
      <w:bookmarkEnd w:id="0"/>
      <w:r>
        <w:rPr>
          <w:rFonts w:ascii="Arial" w:hAnsi="Arial" w:eastAsia="Arial" w:cs="Arial"/>
          <w:b/>
          <w:u w:val="single"/>
          <w:rtl w:val="0"/>
        </w:rPr>
        <w:t xml:space="preserve">Procedimientos Operativos Estándares (POES) 2 </w:t>
      </w:r>
      <w:r>
        <w:rPr>
          <w:rFonts w:ascii="Arial" w:hAnsi="Arial" w:eastAsia="Arial" w:cs="Arial"/>
          <w:b/>
          <w:i/>
          <w:u w:val="single"/>
          <w:rtl w:val="0"/>
        </w:rPr>
        <w:t>VERSIÓN 1.0 (16-AGOSTO-2020)</w:t>
      </w:r>
    </w:p>
    <w:p>
      <w:pPr>
        <w:spacing w:line="360" w:lineRule="auto"/>
        <w:jc w:val="center"/>
        <w:rPr>
          <w:rFonts w:ascii="Arial" w:hAnsi="Arial" w:eastAsia="Arial" w:cs="Arial"/>
          <w:b/>
          <w:u w:val="single"/>
        </w:rPr>
      </w:pPr>
      <w:bookmarkStart w:id="1" w:name="_heading=h.p5rv76iz4txs" w:colFirst="0" w:colLast="0"/>
      <w:bookmarkEnd w:id="1"/>
      <w:r>
        <w:rPr>
          <w:rFonts w:ascii="Arial" w:hAnsi="Arial" w:eastAsia="Arial" w:cs="Arial"/>
          <w:b/>
          <w:u w:val="single"/>
          <w:rtl w:val="0"/>
        </w:rPr>
        <w:t xml:space="preserve">Presentación de un proyecto de investigación </w:t>
      </w:r>
    </w:p>
    <w:p>
      <w:pPr>
        <w:spacing w:line="360" w:lineRule="auto"/>
        <w:jc w:val="center"/>
        <w:rPr>
          <w:rFonts w:ascii="Arial" w:hAnsi="Arial" w:eastAsia="Arial" w:cs="Arial"/>
          <w:b/>
          <w:u w:val="single"/>
        </w:rPr>
      </w:pPr>
      <w:bookmarkStart w:id="2" w:name="_heading=h.i2dn9mkxry0s" w:colFirst="0" w:colLast="0"/>
      <w:bookmarkEnd w:id="2"/>
      <w:r>
        <w:rPr>
          <w:rFonts w:ascii="Arial" w:hAnsi="Arial" w:eastAsia="Arial" w:cs="Arial"/>
          <w:b/>
          <w:u w:val="single"/>
          <w:rtl w:val="0"/>
        </w:rPr>
        <w:t>UNIDAD DE INVESTIGACIÓN DE LA SOCIEDAD ARGENTINA DE INVESTIGACIÓN (UNISAR)</w:t>
      </w:r>
    </w:p>
    <w:p>
      <w:pPr>
        <w:spacing w:line="360" w:lineRule="auto"/>
        <w:jc w:val="both"/>
        <w:rPr>
          <w:rFonts w:ascii="Arial" w:hAnsi="Arial" w:eastAsia="Arial" w:cs="Arial"/>
          <w:b/>
          <w:u w:val="single"/>
        </w:rPr>
      </w:pPr>
      <w:bookmarkStart w:id="3" w:name="_heading=h.f209whdftyc1" w:colFirst="0" w:colLast="0"/>
      <w:bookmarkEnd w:id="3"/>
    </w:p>
    <w:p>
      <w:pPr>
        <w:spacing w:line="360" w:lineRule="auto"/>
        <w:jc w:val="both"/>
        <w:rPr>
          <w:rFonts w:ascii="Arial" w:hAnsi="Arial" w:eastAsia="Arial" w:cs="Arial"/>
          <w:b/>
        </w:rPr>
      </w:pPr>
      <w:bookmarkStart w:id="4" w:name="_heading=h.co70539mf5m3" w:colFirst="0" w:colLast="0"/>
      <w:bookmarkEnd w:id="4"/>
      <w:r>
        <w:rPr>
          <w:rFonts w:ascii="Arial" w:hAnsi="Arial" w:eastAsia="Arial" w:cs="Arial"/>
          <w:b/>
          <w:u w:val="single"/>
          <w:rtl w:val="0"/>
        </w:rPr>
        <w:t xml:space="preserve">OBJETIVO: </w:t>
      </w:r>
      <w:r>
        <w:rPr>
          <w:rFonts w:ascii="Arial" w:hAnsi="Arial" w:eastAsia="Arial" w:cs="Arial"/>
          <w:b/>
          <w:rtl w:val="0"/>
        </w:rPr>
        <w:t xml:space="preserve">Estandarizar el formato de presentación de un proyecto de investigación a la UNISAR para su asesoría y/o implementación </w:t>
      </w:r>
    </w:p>
    <w:p>
      <w:pPr>
        <w:spacing w:line="360" w:lineRule="auto"/>
        <w:jc w:val="both"/>
        <w:rPr>
          <w:rFonts w:ascii="Arial" w:hAnsi="Arial" w:eastAsia="Arial" w:cs="Arial"/>
          <w:b/>
        </w:rPr>
      </w:pPr>
      <w:bookmarkStart w:id="5" w:name="_heading=h.hw2o0qbcsae8" w:colFirst="0" w:colLast="0"/>
      <w:bookmarkEnd w:id="5"/>
      <w:r>
        <w:rPr>
          <w:rFonts w:ascii="Arial" w:hAnsi="Arial" w:eastAsia="Arial" w:cs="Arial"/>
          <w:b/>
          <w:u w:val="single"/>
          <w:rtl w:val="0"/>
        </w:rPr>
        <w:t>ALCANCE: T</w:t>
      </w:r>
      <w:r>
        <w:rPr>
          <w:rFonts w:ascii="Arial" w:hAnsi="Arial" w:eastAsia="Arial" w:cs="Arial"/>
          <w:b/>
          <w:rtl w:val="0"/>
        </w:rPr>
        <w:t>odos los socios de la SAR que requieran de la asesoría de la UNISAR</w:t>
      </w:r>
    </w:p>
    <w:p>
      <w:pPr>
        <w:spacing w:line="360" w:lineRule="auto"/>
        <w:jc w:val="both"/>
        <w:rPr>
          <w:rFonts w:ascii="Arial" w:hAnsi="Arial" w:eastAsia="Arial" w:cs="Arial"/>
          <w:b/>
          <w:u w:val="single"/>
        </w:rPr>
      </w:pPr>
      <w:bookmarkStart w:id="6" w:name="_heading=h.fg9g9ieppdmy" w:colFirst="0" w:colLast="0"/>
      <w:bookmarkEnd w:id="6"/>
      <w:r>
        <w:rPr>
          <w:rFonts w:ascii="Arial" w:hAnsi="Arial" w:eastAsia="Arial" w:cs="Arial"/>
          <w:b/>
          <w:u w:val="single"/>
          <w:rtl w:val="0"/>
        </w:rPr>
        <w:t>CONCEPTOS:</w:t>
      </w:r>
    </w:p>
    <w:p>
      <w:pPr>
        <w:numPr>
          <w:ilvl w:val="0"/>
          <w:numId w:val="1"/>
        </w:numPr>
        <w:spacing w:after="0" w:afterAutospacing="0" w:line="360" w:lineRule="auto"/>
        <w:ind w:left="720" w:hanging="360"/>
        <w:jc w:val="both"/>
      </w:pPr>
      <w:r>
        <w:rPr>
          <w:rFonts w:ascii="Arial" w:hAnsi="Arial" w:eastAsia="Arial" w:cs="Arial"/>
          <w:b/>
          <w:rtl w:val="0"/>
        </w:rPr>
        <w:t xml:space="preserve">TÍTULO DEL TRABAJO: </w:t>
      </w:r>
      <w:r>
        <w:rPr>
          <w:rFonts w:ascii="Arial" w:hAnsi="Arial" w:eastAsia="Arial" w:cs="Arial"/>
          <w:rtl w:val="0"/>
        </w:rPr>
        <w:t>D</w:t>
      </w:r>
      <w:r>
        <w:rPr>
          <w:rFonts w:ascii="Arial" w:hAnsi="Arial" w:eastAsia="Arial" w:cs="Arial"/>
          <w:color w:val="000000"/>
          <w:rtl w:val="0"/>
        </w:rPr>
        <w:t xml:space="preserve">ebe ser corto, preciso y conciso. </w:t>
      </w:r>
      <w:r>
        <w:rPr>
          <w:rFonts w:ascii="Arial" w:hAnsi="Arial" w:eastAsia="Arial" w:cs="Arial"/>
          <w:rtl w:val="0"/>
        </w:rPr>
        <w:t>Debe</w:t>
      </w:r>
      <w:r>
        <w:rPr>
          <w:rFonts w:ascii="Arial" w:hAnsi="Arial" w:eastAsia="Arial" w:cs="Arial"/>
          <w:color w:val="000000"/>
          <w:rtl w:val="0"/>
        </w:rPr>
        <w:t xml:space="preserve"> dejar claro al lector (revisor) los objetivos y variables centrales del estudio. Si es </w:t>
      </w:r>
      <w:r>
        <w:rPr>
          <w:rFonts w:ascii="Arial" w:hAnsi="Arial" w:eastAsia="Arial" w:cs="Arial"/>
          <w:rtl w:val="0"/>
        </w:rPr>
        <w:t>posible, debería</w:t>
      </w:r>
      <w:r>
        <w:rPr>
          <w:rFonts w:ascii="Arial" w:hAnsi="Arial" w:eastAsia="Arial" w:cs="Arial"/>
          <w:color w:val="000000"/>
          <w:rtl w:val="0"/>
        </w:rPr>
        <w:t xml:space="preserve"> anticipar el diseño y la población en estudio.</w:t>
      </w:r>
    </w:p>
    <w:p>
      <w:pPr>
        <w:numPr>
          <w:ilvl w:val="0"/>
          <w:numId w:val="1"/>
        </w:numPr>
        <w:spacing w:after="0" w:afterAutospacing="0" w:line="360" w:lineRule="auto"/>
        <w:ind w:left="720" w:hanging="360"/>
        <w:jc w:val="both"/>
        <w:rPr>
          <w:rFonts w:ascii="Arial" w:hAnsi="Arial" w:eastAsia="Arial" w:cs="Arial"/>
          <w:b/>
        </w:rPr>
      </w:pPr>
      <w:r>
        <w:rPr>
          <w:rFonts w:ascii="Arial" w:hAnsi="Arial" w:eastAsia="Arial" w:cs="Arial"/>
          <w:b/>
          <w:rtl w:val="0"/>
        </w:rPr>
        <w:t>AUTORES Y FILIACIONES</w:t>
      </w:r>
    </w:p>
    <w:p>
      <w:pPr>
        <w:numPr>
          <w:ilvl w:val="0"/>
          <w:numId w:val="1"/>
        </w:numPr>
        <w:spacing w:after="0" w:afterAutospacing="0" w:line="360" w:lineRule="auto"/>
        <w:ind w:left="720" w:hanging="360"/>
        <w:jc w:val="both"/>
        <w:rPr>
          <w:rFonts w:ascii="Arial" w:hAnsi="Arial" w:eastAsia="Arial" w:cs="Arial"/>
          <w:b/>
          <w:u w:val="none"/>
        </w:rPr>
      </w:pPr>
      <w:r>
        <w:rPr>
          <w:rFonts w:ascii="Arial" w:hAnsi="Arial" w:eastAsia="Arial" w:cs="Arial"/>
          <w:b/>
          <w:rtl w:val="0"/>
        </w:rPr>
        <w:t>RESUMEN (máximo 250 palabras si corresponde)</w:t>
      </w:r>
    </w:p>
    <w:p>
      <w:pPr>
        <w:numPr>
          <w:ilvl w:val="0"/>
          <w:numId w:val="1"/>
        </w:numPr>
        <w:spacing w:after="0" w:afterAutospacing="0" w:line="360" w:lineRule="auto"/>
        <w:ind w:left="720" w:hanging="360"/>
        <w:jc w:val="both"/>
        <w:rPr>
          <w:rFonts w:ascii="Arial" w:hAnsi="Arial" w:eastAsia="Arial" w:cs="Arial"/>
          <w:b/>
        </w:rPr>
      </w:pPr>
      <w:r>
        <w:rPr>
          <w:rFonts w:ascii="Arial" w:hAnsi="Arial" w:eastAsia="Arial" w:cs="Arial"/>
          <w:b/>
          <w:rtl w:val="0"/>
        </w:rPr>
        <w:t xml:space="preserve">INTRODUCCIÓN/FUNDAMENTACIÓN Y/O  MARCO TEÓRICO: </w:t>
      </w:r>
      <w:r>
        <w:rPr>
          <w:rFonts w:ascii="Arial" w:hAnsi="Arial" w:eastAsia="Arial" w:cs="Arial"/>
          <w:rtl w:val="0"/>
        </w:rPr>
        <w:t xml:space="preserve">Constituye la justificación científica del estudio, es decir, lo que fundamenta la necesidad de realizar una investigación para generar conocimientos que brinden un aporte al conocimiento existente. Deriva del planteamiento del problema (presentación de evidencia empírica y pregunta central). Requiere una exhaustiva revisión de la bibliografía. Recordar que la pregunta debe ser innovadora y estar bien construida, bajo el acrónimo </w:t>
      </w:r>
      <w:r>
        <w:rPr>
          <w:rFonts w:ascii="Arial" w:hAnsi="Arial" w:eastAsia="Arial" w:cs="Arial"/>
          <w:u w:val="single"/>
          <w:rtl w:val="0"/>
        </w:rPr>
        <w:t>PICO</w:t>
      </w:r>
      <w:r>
        <w:rPr>
          <w:rFonts w:ascii="Arial" w:hAnsi="Arial" w:eastAsia="Arial" w:cs="Arial"/>
          <w:rtl w:val="0"/>
        </w:rPr>
        <w:t xml:space="preserve">: Población, Intervención(si lo hubiera), Comparador(si lo hubiera) y Outcome o desenlace. </w:t>
      </w:r>
    </w:p>
    <w:p>
      <w:pPr>
        <w:numPr>
          <w:ilvl w:val="0"/>
          <w:numId w:val="1"/>
        </w:numPr>
        <w:spacing w:after="0" w:afterAutospacing="0" w:line="360" w:lineRule="auto"/>
        <w:ind w:left="720" w:hanging="360"/>
        <w:jc w:val="both"/>
        <w:rPr>
          <w:rFonts w:ascii="Arial" w:hAnsi="Arial" w:eastAsia="Arial" w:cs="Arial"/>
          <w:b/>
        </w:rPr>
      </w:pPr>
      <w:r>
        <w:rPr>
          <w:rFonts w:ascii="Arial" w:hAnsi="Arial" w:eastAsia="Arial" w:cs="Arial"/>
          <w:b/>
          <w:rtl w:val="0"/>
        </w:rPr>
        <w:t>HIPÓTESIS DE TRABAJO(si corresponde):</w:t>
      </w:r>
      <w:r>
        <w:rPr>
          <w:rFonts w:ascii="Arial" w:hAnsi="Arial" w:eastAsia="Arial" w:cs="Arial"/>
          <w:rtl w:val="0"/>
        </w:rPr>
        <w:t xml:space="preserve"> Formulación en afirmativo de “mi pregunta”.</w:t>
      </w:r>
    </w:p>
    <w:p>
      <w:pPr>
        <w:numPr>
          <w:ilvl w:val="0"/>
          <w:numId w:val="1"/>
        </w:numPr>
        <w:spacing w:after="0" w:afterAutospacing="0" w:line="360" w:lineRule="auto"/>
        <w:ind w:left="720" w:hanging="360"/>
        <w:jc w:val="both"/>
        <w:rPr>
          <w:rFonts w:ascii="Arial" w:hAnsi="Arial" w:eastAsia="Arial" w:cs="Arial"/>
          <w:b/>
        </w:rPr>
      </w:pPr>
      <w:r>
        <w:rPr>
          <w:rFonts w:ascii="Arial" w:hAnsi="Arial" w:eastAsia="Arial" w:cs="Arial"/>
          <w:b/>
          <w:rtl w:val="0"/>
        </w:rPr>
        <w:t xml:space="preserve">OBJETIVOS: </w:t>
      </w:r>
      <w:r>
        <w:rPr>
          <w:rFonts w:ascii="Arial" w:hAnsi="Arial" w:eastAsia="Arial" w:cs="Arial"/>
          <w:u w:val="single"/>
          <w:rtl w:val="0"/>
        </w:rPr>
        <w:t>Objetivo general:</w:t>
      </w:r>
      <w:r>
        <w:rPr>
          <w:rFonts w:ascii="Arial" w:hAnsi="Arial" w:eastAsia="Arial" w:cs="Arial"/>
          <w:rtl w:val="0"/>
        </w:rPr>
        <w:t xml:space="preserve"> Debe dar una noción clara de lo que se pretende describir, determinar, identificar, comparar y/o verificar (en los casos de estudios con hipótesis de trabajo). </w:t>
      </w:r>
      <w:r>
        <w:rPr>
          <w:rFonts w:ascii="Arial" w:hAnsi="Arial" w:eastAsia="Arial" w:cs="Arial"/>
          <w:u w:val="single"/>
          <w:rtl w:val="0"/>
        </w:rPr>
        <w:t>Objetivos específicos</w:t>
      </w:r>
      <w:r>
        <w:rPr>
          <w:rFonts w:ascii="Arial" w:hAnsi="Arial" w:eastAsia="Arial" w:cs="Arial"/>
          <w:rtl w:val="0"/>
        </w:rPr>
        <w:t xml:space="preserve">: Son la descomposición y secuencia lógica del objetivo general. </w:t>
      </w:r>
    </w:p>
    <w:p>
      <w:pPr>
        <w:numPr>
          <w:ilvl w:val="0"/>
          <w:numId w:val="1"/>
        </w:numPr>
        <w:spacing w:line="360" w:lineRule="auto"/>
        <w:ind w:left="720" w:hanging="360"/>
        <w:jc w:val="both"/>
        <w:rPr>
          <w:rFonts w:ascii="Arial" w:hAnsi="Arial" w:eastAsia="Arial" w:cs="Arial"/>
        </w:rPr>
      </w:pPr>
      <w:bookmarkStart w:id="7" w:name="_heading=h.2s8eyo1" w:colFirst="0" w:colLast="0"/>
      <w:bookmarkEnd w:id="7"/>
      <w:r>
        <w:rPr>
          <w:rFonts w:ascii="Arial" w:hAnsi="Arial" w:eastAsia="Arial" w:cs="Arial"/>
          <w:b/>
          <w:rtl w:val="0"/>
        </w:rPr>
        <w:t xml:space="preserve">METODOLOGÍA: </w:t>
      </w:r>
      <w:r>
        <w:rPr>
          <w:rFonts w:ascii="Arial" w:hAnsi="Arial" w:eastAsia="Arial" w:cs="Arial"/>
          <w:rtl w:val="0"/>
        </w:rPr>
        <w:t>Es la explicación de los procedimientos que se aplicarán para alcanzar los objetivos. Se debe describir con detalle la definición operacional de las variables, el tipo y las formas de medirla. Asimismo, debe contemplar el diseño del estudio, las técnicas y procedimientos que va a utilizar para alcanzar los objetivos propuestos. Es la parte central de todo proyecto.</w:t>
      </w:r>
    </w:p>
    <w:p>
      <w:pPr>
        <w:numPr>
          <w:ilvl w:val="1"/>
          <w:numId w:val="1"/>
        </w:numPr>
        <w:spacing w:line="360" w:lineRule="auto"/>
        <w:ind w:left="1440" w:hanging="360"/>
        <w:jc w:val="both"/>
        <w:rPr>
          <w:rFonts w:ascii="Arial" w:hAnsi="Arial" w:eastAsia="Arial" w:cs="Arial"/>
        </w:rPr>
      </w:pPr>
      <w:bookmarkStart w:id="8" w:name="_heading=h.xna7uyzhhys" w:colFirst="0" w:colLast="0"/>
      <w:bookmarkEnd w:id="8"/>
      <w:r>
        <w:rPr>
          <w:rFonts w:ascii="Arial" w:hAnsi="Arial" w:eastAsia="Arial" w:cs="Arial"/>
          <w:b/>
          <w:rtl w:val="0"/>
        </w:rPr>
        <w:t xml:space="preserve">Diseño del Estudio: </w:t>
      </w:r>
      <w:r>
        <w:rPr>
          <w:rFonts w:ascii="Arial" w:hAnsi="Arial" w:eastAsia="Arial" w:cs="Arial"/>
          <w:rtl w:val="0"/>
        </w:rPr>
        <w:t xml:space="preserve">Enunciar con claridad el tipo de estudio que realizará y una explicación detallada de su diseño. </w:t>
      </w:r>
    </w:p>
    <w:p>
      <w:pPr>
        <w:numPr>
          <w:ilvl w:val="1"/>
          <w:numId w:val="1"/>
        </w:numPr>
        <w:spacing w:line="360" w:lineRule="auto"/>
        <w:ind w:left="1440" w:hanging="360"/>
        <w:jc w:val="both"/>
        <w:rPr>
          <w:rFonts w:ascii="Arial" w:hAnsi="Arial" w:eastAsia="Arial" w:cs="Arial"/>
        </w:rPr>
      </w:pPr>
      <w:bookmarkStart w:id="9" w:name="_heading=h.5ad45l4whe8y" w:colFirst="0" w:colLast="0"/>
      <w:bookmarkEnd w:id="9"/>
      <w:r>
        <w:rPr>
          <w:rFonts w:ascii="Arial" w:hAnsi="Arial" w:eastAsia="Arial" w:cs="Arial"/>
          <w:b/>
          <w:rtl w:val="0"/>
        </w:rPr>
        <w:t xml:space="preserve">Población: </w:t>
      </w:r>
      <w:r>
        <w:rPr>
          <w:rFonts w:ascii="Arial" w:hAnsi="Arial" w:eastAsia="Arial" w:cs="Arial"/>
          <w:rtl w:val="0"/>
        </w:rPr>
        <w:t>Describir el universo del estudio y todo lo relativo a los procedimientos y técnicas para la selección y tamaño de muestra (en caso de que no aplique se debe explicar el por qué). Para muestras bien sea probabilísticas (cálculo del tamaño muestral) o no probabilísticas (por conveniencia o muestras propositivas), el investigador debe indicar el procedimiento, criterios utilizados y la justificación de su elección. Se deben incluir los criterios de inclusión y exclusión de los sujetos.</w:t>
      </w:r>
    </w:p>
    <w:p>
      <w:pPr>
        <w:numPr>
          <w:ilvl w:val="1"/>
          <w:numId w:val="1"/>
        </w:numPr>
        <w:spacing w:line="360" w:lineRule="auto"/>
        <w:ind w:left="1440" w:hanging="360"/>
        <w:jc w:val="both"/>
        <w:rPr>
          <w:rFonts w:ascii="Arial" w:hAnsi="Arial" w:eastAsia="Arial" w:cs="Arial"/>
        </w:rPr>
      </w:pPr>
      <w:bookmarkStart w:id="10" w:name="_heading=h.mb7use9feks" w:colFirst="0" w:colLast="0"/>
      <w:bookmarkEnd w:id="10"/>
      <w:r>
        <w:rPr>
          <w:rFonts w:ascii="Arial" w:hAnsi="Arial" w:eastAsia="Arial" w:cs="Arial"/>
          <w:b/>
          <w:rtl w:val="0"/>
        </w:rPr>
        <w:t xml:space="preserve">Tamaño de la Muestra: </w:t>
      </w:r>
      <w:r>
        <w:rPr>
          <w:rFonts w:ascii="Arial" w:hAnsi="Arial" w:eastAsia="Arial" w:cs="Arial"/>
          <w:rtl w:val="0"/>
        </w:rPr>
        <w:t xml:space="preserve">En muestras probabilísticas, se calcula de acuerdo al nivel de confianza y el margen de error o precisión. Generalmente, son 95% y 5%, respectivamente. </w:t>
      </w:r>
    </w:p>
    <w:p>
      <w:pPr>
        <w:numPr>
          <w:ilvl w:val="1"/>
          <w:numId w:val="1"/>
        </w:numPr>
        <w:spacing w:line="360" w:lineRule="auto"/>
        <w:ind w:left="1440" w:hanging="360"/>
        <w:jc w:val="both"/>
        <w:rPr>
          <w:rFonts w:ascii="Arial" w:hAnsi="Arial" w:eastAsia="Arial" w:cs="Arial"/>
        </w:rPr>
      </w:pPr>
      <w:bookmarkStart w:id="11" w:name="_heading=h.sgpwgwqhhm18" w:colFirst="0" w:colLast="0"/>
      <w:bookmarkEnd w:id="11"/>
      <w:r>
        <w:rPr>
          <w:rFonts w:ascii="Arial" w:hAnsi="Arial" w:eastAsia="Arial" w:cs="Arial"/>
          <w:b/>
          <w:rtl w:val="0"/>
        </w:rPr>
        <w:t xml:space="preserve">Descripción operacional de las variables: </w:t>
      </w:r>
      <w:r>
        <w:rPr>
          <w:rFonts w:ascii="Arial" w:hAnsi="Arial" w:eastAsia="Arial" w:cs="Arial"/>
          <w:rtl w:val="0"/>
        </w:rPr>
        <w:t>Debe ser claro de qué tipo de variable se trata y cuál sería la manera de resumir sus valores.Definir las variables:</w:t>
      </w:r>
    </w:p>
    <w:p>
      <w:pPr>
        <w:numPr>
          <w:ilvl w:val="2"/>
          <w:numId w:val="1"/>
        </w:numPr>
        <w:spacing w:line="360" w:lineRule="auto"/>
        <w:ind w:left="2160" w:hanging="360"/>
        <w:jc w:val="both"/>
        <w:rPr>
          <w:rFonts w:ascii="Arial" w:hAnsi="Arial" w:eastAsia="Arial" w:cs="Arial"/>
        </w:rPr>
      </w:pPr>
      <w:bookmarkStart w:id="12" w:name="_heading=h.e0kbsu8hpb58" w:colFirst="0" w:colLast="0"/>
      <w:r>
        <w:rPr>
          <w:rFonts w:ascii="Arial" w:hAnsi="Arial" w:eastAsia="Arial" w:cs="Arial"/>
          <w:rtl w:val="0"/>
        </w:rPr>
        <w:t>Dependiente o respuesta</w:t>
      </w:r>
    </w:p>
    <w:bookmarkEnd w:id="12"/>
    <w:p>
      <w:pPr>
        <w:numPr>
          <w:ilvl w:val="2"/>
          <w:numId w:val="1"/>
        </w:numPr>
        <w:spacing w:line="360" w:lineRule="auto"/>
        <w:ind w:left="2160" w:hanging="360"/>
        <w:jc w:val="both"/>
        <w:rPr>
          <w:rFonts w:ascii="Arial" w:hAnsi="Arial" w:eastAsia="Arial" w:cs="Arial"/>
        </w:rPr>
      </w:pPr>
      <w:r>
        <w:rPr>
          <w:rFonts w:ascii="Arial" w:hAnsi="Arial" w:eastAsia="Arial" w:cs="Arial"/>
          <w:rtl w:val="0"/>
        </w:rPr>
        <w:t xml:space="preserve">Variables independiente o explicativas  </w:t>
      </w:r>
    </w:p>
    <w:p>
      <w:pPr>
        <w:numPr>
          <w:ilvl w:val="2"/>
          <w:numId w:val="1"/>
        </w:numPr>
        <w:spacing w:line="360" w:lineRule="auto"/>
        <w:ind w:left="2160" w:hanging="360"/>
        <w:jc w:val="both"/>
        <w:rPr>
          <w:rFonts w:ascii="Arial" w:hAnsi="Arial" w:eastAsia="Arial" w:cs="Arial"/>
        </w:rPr>
      </w:pPr>
      <w:bookmarkStart w:id="13" w:name="_heading=h.x066x9kygd57" w:colFirst="0" w:colLast="0"/>
      <w:bookmarkEnd w:id="13"/>
      <w:r>
        <w:rPr>
          <w:rFonts w:ascii="Arial" w:hAnsi="Arial" w:eastAsia="Arial" w:cs="Arial"/>
          <w:rtl w:val="0"/>
        </w:rPr>
        <w:t>Variables intervinientes y/o  confundidoras.</w:t>
      </w:r>
    </w:p>
    <w:p>
      <w:pPr>
        <w:numPr>
          <w:ilvl w:val="1"/>
          <w:numId w:val="1"/>
        </w:numPr>
        <w:spacing w:line="360" w:lineRule="auto"/>
        <w:ind w:left="1440" w:hanging="360"/>
        <w:jc w:val="both"/>
        <w:rPr>
          <w:rFonts w:ascii="Arial" w:hAnsi="Arial" w:eastAsia="Arial" w:cs="Arial"/>
        </w:rPr>
      </w:pPr>
      <w:bookmarkStart w:id="14" w:name="_heading=h.blxt18pee277" w:colFirst="0" w:colLast="0"/>
      <w:bookmarkEnd w:id="14"/>
      <w:r>
        <w:rPr>
          <w:rFonts w:ascii="Arial" w:hAnsi="Arial" w:eastAsia="Arial" w:cs="Arial"/>
          <w:b/>
          <w:rtl w:val="0"/>
        </w:rPr>
        <w:t xml:space="preserve">Procedimientos para recolección de los datos: </w:t>
      </w:r>
      <w:r>
        <w:rPr>
          <w:rFonts w:ascii="Arial" w:hAnsi="Arial" w:eastAsia="Arial" w:cs="Arial"/>
          <w:rtl w:val="0"/>
        </w:rPr>
        <w:t>El investigador debe escribir los procedimientos que utilizará (encuesta a población entrevistas a profundidad, observación no-practicante, dinámica de grupos focales, análisis de contenido, etc.), cómo y cuándo los aplicará y los instrumentos que utilizará para recopilar la información (cuestionario, guía de entrevista, hoja de registro de observaciones, guía de moderador del grupo focal, guía de análisis de contenido, etc.). Cuando se apliquen. Se deben anexar al protocolo, los instrumentos que serán utilizados (cuestionarios, guías de entrevistas, guías del moderador, hojas de registro, etc.).</w:t>
      </w:r>
    </w:p>
    <w:p>
      <w:pPr>
        <w:numPr>
          <w:ilvl w:val="0"/>
          <w:numId w:val="1"/>
        </w:numPr>
        <w:spacing w:after="0" w:afterAutospacing="0" w:line="360" w:lineRule="auto"/>
        <w:ind w:left="720" w:hanging="360"/>
        <w:jc w:val="both"/>
        <w:rPr>
          <w:rFonts w:ascii="Arial" w:hAnsi="Arial" w:eastAsia="Arial" w:cs="Arial"/>
          <w:b/>
          <w:i w:val="0"/>
          <w:smallCaps w:val="0"/>
          <w:strike w:val="0"/>
          <w:color w:val="000000"/>
          <w:u w:val="none"/>
          <w:shd w:val="clear" w:fill="auto"/>
          <w:vertAlign w:val="baseline"/>
        </w:rPr>
      </w:pPr>
      <w:bookmarkStart w:id="15" w:name="_heading=h.g6y3uf22nm0x" w:colFirst="0" w:colLast="0"/>
      <w:bookmarkEnd w:id="15"/>
      <w:r>
        <w:rPr>
          <w:rFonts w:ascii="Arial" w:hAnsi="Arial" w:eastAsia="Arial" w:cs="Arial"/>
          <w:b/>
          <w:i w:val="0"/>
          <w:smallCaps w:val="0"/>
          <w:strike w:val="0"/>
          <w:color w:val="000000"/>
          <w:u w:val="none"/>
          <w:shd w:val="clear" w:fill="auto"/>
          <w:vertAlign w:val="baseline"/>
          <w:rtl w:val="0"/>
        </w:rPr>
        <w:t>PLAN DE AN</w:t>
      </w:r>
      <w:r>
        <w:rPr>
          <w:rFonts w:ascii="Arial" w:hAnsi="Arial" w:eastAsia="Arial" w:cs="Arial"/>
          <w:b/>
          <w:rtl w:val="0"/>
        </w:rPr>
        <w:t>ÁLISIS DE DATOS</w:t>
      </w:r>
      <w:r>
        <w:rPr>
          <w:rFonts w:ascii="Arial" w:hAnsi="Arial" w:eastAsia="Arial" w:cs="Arial"/>
          <w:b/>
          <w:i w:val="0"/>
          <w:smallCaps w:val="0"/>
          <w:strike w:val="0"/>
          <w:color w:val="000000"/>
          <w:u w:val="none"/>
          <w:shd w:val="clear" w:fill="auto"/>
          <w:vertAlign w:val="baseline"/>
          <w:rtl w:val="0"/>
        </w:rPr>
        <w:t xml:space="preserve">: </w:t>
      </w:r>
      <w:r>
        <w:rPr>
          <w:rFonts w:ascii="Arial" w:hAnsi="Arial" w:eastAsia="Arial" w:cs="Arial"/>
          <w:rtl w:val="0"/>
        </w:rPr>
        <w:t xml:space="preserve"> De acuerdo a los objetivos propuestos y con base al tipo de variables, el investigador deberá detallar las medidas de resumen de sus variables y cómo serán presentadas (cuantitativas y/o cualitativas), indicando los modelos y técnicas de análisis (estadísticas, no estadísticas o técnicas de análisis de información no numérica, etc.). Describir brevemente los paquetes de análisis estadísticos que serán utilizados y las aplicaciones que realizarán.</w:t>
      </w:r>
    </w:p>
    <w:p>
      <w:pPr>
        <w:numPr>
          <w:ilvl w:val="0"/>
          <w:numId w:val="1"/>
        </w:numPr>
        <w:spacing w:after="0" w:afterAutospacing="0" w:line="360" w:lineRule="auto"/>
        <w:ind w:left="720" w:hanging="360"/>
        <w:jc w:val="both"/>
        <w:rPr>
          <w:rFonts w:ascii="Arial" w:hAnsi="Arial" w:eastAsia="Arial" w:cs="Arial"/>
          <w:b/>
        </w:rPr>
      </w:pPr>
      <w:bookmarkStart w:id="16" w:name="_heading=h.oeme84wl7vta" w:colFirst="0" w:colLast="0"/>
      <w:bookmarkEnd w:id="16"/>
      <w:r>
        <w:rPr>
          <w:rFonts w:ascii="Arial" w:hAnsi="Arial" w:eastAsia="Arial" w:cs="Arial"/>
          <w:b/>
          <w:rtl w:val="0"/>
        </w:rPr>
        <w:t xml:space="preserve">REPORTE DE EVENTOS ADVERSOS SERIOS, EMBARAZO O EVENTOS ADVERSOS DE ESPECIAL INTERÉS: </w:t>
      </w:r>
      <w:r>
        <w:rPr>
          <w:rFonts w:ascii="Arial" w:hAnsi="Arial" w:eastAsia="Arial" w:cs="Arial"/>
          <w:rtl w:val="0"/>
        </w:rPr>
        <w:t>Esta sección corresponde describirla en el caso que el proyecto incluya la evaluación de tratamientos farmacológicos y está patrocinado por la industria farmacológica.</w:t>
      </w:r>
    </w:p>
    <w:p>
      <w:pPr>
        <w:numPr>
          <w:ilvl w:val="0"/>
          <w:numId w:val="1"/>
        </w:numPr>
        <w:spacing w:after="0" w:afterAutospacing="0" w:line="360" w:lineRule="auto"/>
        <w:ind w:left="720" w:hanging="360"/>
        <w:jc w:val="both"/>
        <w:rPr>
          <w:rFonts w:ascii="Arial" w:hAnsi="Arial" w:eastAsia="Arial" w:cs="Arial"/>
          <w:b/>
        </w:rPr>
      </w:pPr>
      <w:bookmarkStart w:id="17" w:name="_heading=h.sp7o3zlnbdwl" w:colFirst="0" w:colLast="0"/>
      <w:bookmarkEnd w:id="17"/>
      <w:r>
        <w:rPr>
          <w:rFonts w:ascii="Arial" w:hAnsi="Arial" w:eastAsia="Arial" w:cs="Arial"/>
          <w:b/>
          <w:rtl w:val="0"/>
        </w:rPr>
        <w:t xml:space="preserve">ASPECTOS ÉTICOS: </w:t>
      </w:r>
      <w:r>
        <w:rPr>
          <w:rFonts w:ascii="Arial" w:hAnsi="Arial" w:eastAsia="Arial" w:cs="Arial"/>
          <w:rtl w:val="0"/>
        </w:rPr>
        <w:t>El proyecto deberá ser evaluado y aprobado por un Comité de Ética Independiente, según las regulaciones locales. Se deberá incluir formulario de consentimiento informado y deberá ser anexado al proyecto. Ver bosquejo de un consentimiento para estudios observacionales en la página de UNISAR.</w:t>
      </w:r>
    </w:p>
    <w:p>
      <w:pPr>
        <w:numPr>
          <w:ilvl w:val="0"/>
          <w:numId w:val="1"/>
        </w:numPr>
        <w:spacing w:after="0" w:afterAutospacing="0" w:line="360" w:lineRule="auto"/>
        <w:ind w:left="720" w:hanging="360"/>
        <w:jc w:val="both"/>
        <w:rPr>
          <w:rFonts w:ascii="Arial" w:hAnsi="Arial" w:eastAsia="Arial" w:cs="Arial"/>
          <w:b/>
          <w:i w:val="0"/>
          <w:smallCaps w:val="0"/>
          <w:strike w:val="0"/>
          <w:color w:val="000000"/>
          <w:u w:val="none"/>
          <w:shd w:val="clear" w:fill="auto"/>
          <w:vertAlign w:val="baseline"/>
        </w:rPr>
      </w:pPr>
      <w:bookmarkStart w:id="18" w:name="_heading=h.d8gmc2c8k130" w:colFirst="0" w:colLast="0"/>
      <w:bookmarkEnd w:id="18"/>
      <w:r>
        <w:rPr>
          <w:rFonts w:ascii="Arial" w:hAnsi="Arial" w:eastAsia="Arial" w:cs="Arial"/>
          <w:b/>
          <w:i w:val="0"/>
          <w:smallCaps w:val="0"/>
          <w:strike w:val="0"/>
          <w:color w:val="000000"/>
          <w:u w:val="none"/>
          <w:shd w:val="clear" w:fill="auto"/>
          <w:vertAlign w:val="baseline"/>
          <w:rtl w:val="0"/>
        </w:rPr>
        <w:t xml:space="preserve">RECURSOS Y PRESUPUESTO ESTIMADO: </w:t>
      </w:r>
      <w:r>
        <w:rPr>
          <w:rFonts w:ascii="Arial" w:hAnsi="Arial" w:eastAsia="Arial" w:cs="Arial"/>
          <w:rtl w:val="0"/>
        </w:rPr>
        <w:t>Podría</w:t>
      </w:r>
      <w:r>
        <w:rPr>
          <w:rFonts w:ascii="Arial" w:hAnsi="Arial" w:eastAsia="Arial" w:cs="Arial"/>
          <w:i w:val="0"/>
          <w:smallCaps w:val="0"/>
          <w:strike w:val="0"/>
          <w:color w:val="000000"/>
          <w:u w:val="none"/>
          <w:shd w:val="clear" w:fill="auto"/>
          <w:vertAlign w:val="baseline"/>
          <w:rtl w:val="0"/>
        </w:rPr>
        <w:t xml:space="preserve"> agregarse </w:t>
      </w:r>
      <w:r>
        <w:rPr>
          <w:rFonts w:ascii="Arial" w:hAnsi="Arial" w:eastAsia="Arial" w:cs="Arial"/>
          <w:rtl w:val="0"/>
        </w:rPr>
        <w:t>además posibles limitaciones conocidas y fortalezas.</w:t>
      </w:r>
    </w:p>
    <w:p>
      <w:pPr>
        <w:numPr>
          <w:ilvl w:val="0"/>
          <w:numId w:val="1"/>
        </w:numPr>
        <w:spacing w:after="0" w:afterAutospacing="0" w:line="360" w:lineRule="auto"/>
        <w:ind w:left="720" w:hanging="360"/>
        <w:jc w:val="both"/>
        <w:rPr>
          <w:rFonts w:ascii="Arial" w:hAnsi="Arial" w:eastAsia="Arial" w:cs="Arial"/>
          <w:b/>
          <w:i w:val="0"/>
          <w:smallCaps w:val="0"/>
          <w:strike w:val="0"/>
          <w:color w:val="000000"/>
          <w:u w:val="none"/>
          <w:shd w:val="clear" w:fill="auto"/>
          <w:vertAlign w:val="baseline"/>
        </w:rPr>
      </w:pPr>
      <w:bookmarkStart w:id="19" w:name="_heading=h.zg4gcuwfkizm" w:colFirst="0" w:colLast="0"/>
      <w:bookmarkEnd w:id="19"/>
      <w:r>
        <w:rPr>
          <w:rFonts w:ascii="Arial" w:hAnsi="Arial" w:eastAsia="Arial" w:cs="Arial"/>
          <w:b/>
          <w:i w:val="0"/>
          <w:smallCaps w:val="0"/>
          <w:strike w:val="0"/>
          <w:color w:val="000000"/>
          <w:u w:val="none"/>
          <w:shd w:val="clear" w:fill="auto"/>
          <w:vertAlign w:val="baseline"/>
          <w:rtl w:val="0"/>
        </w:rPr>
        <w:t>CRONOGRAMA DE ACTIVIDADES</w:t>
      </w:r>
      <w:r>
        <w:rPr>
          <w:rFonts w:ascii="Arial" w:hAnsi="Arial" w:eastAsia="Arial" w:cs="Arial"/>
          <w:b/>
          <w:rtl w:val="0"/>
        </w:rPr>
        <w:t xml:space="preserve">: </w:t>
      </w:r>
      <w:r>
        <w:rPr>
          <w:rFonts w:ascii="Arial" w:hAnsi="Arial" w:eastAsia="Arial" w:cs="Arial"/>
          <w:color w:val="000000"/>
          <w:rtl w:val="0"/>
        </w:rPr>
        <w:t xml:space="preserve">Tiempo aproximado que se </w:t>
      </w:r>
      <w:r>
        <w:rPr>
          <w:rFonts w:ascii="Arial" w:hAnsi="Arial" w:eastAsia="Arial" w:cs="Arial"/>
          <w:rtl w:val="0"/>
        </w:rPr>
        <w:t>emplea</w:t>
      </w:r>
      <w:r>
        <w:rPr>
          <w:rFonts w:ascii="Arial" w:hAnsi="Arial" w:eastAsia="Arial" w:cs="Arial"/>
          <w:color w:val="000000"/>
          <w:rtl w:val="0"/>
        </w:rPr>
        <w:t xml:space="preserve"> para realizar la investigación, e indicación precisa y detallada de los tiempos y las etapas que se desarrollarán, en términos, por ejemplo, de días, semanas o meses.</w:t>
      </w:r>
    </w:p>
    <w:p>
      <w:pPr>
        <w:numPr>
          <w:ilvl w:val="0"/>
          <w:numId w:val="1"/>
        </w:numPr>
        <w:spacing w:after="0" w:afterAutospacing="0" w:line="360" w:lineRule="auto"/>
        <w:ind w:left="720" w:hanging="360"/>
        <w:jc w:val="both"/>
        <w:rPr>
          <w:rFonts w:ascii="Arial" w:hAnsi="Arial" w:eastAsia="Arial" w:cs="Arial"/>
          <w:b/>
          <w:i w:val="0"/>
          <w:smallCaps w:val="0"/>
          <w:strike w:val="0"/>
          <w:color w:val="000000"/>
          <w:u w:val="none"/>
          <w:shd w:val="clear" w:fill="auto"/>
          <w:vertAlign w:val="baseline"/>
        </w:rPr>
      </w:pPr>
      <w:bookmarkStart w:id="20" w:name="_heading=h.f1xdoq7ojs2u" w:colFirst="0" w:colLast="0"/>
      <w:bookmarkEnd w:id="20"/>
      <w:r>
        <w:rPr>
          <w:rFonts w:ascii="Arial" w:hAnsi="Arial" w:eastAsia="Arial" w:cs="Arial"/>
          <w:b/>
          <w:i w:val="0"/>
          <w:smallCaps w:val="0"/>
          <w:strike w:val="0"/>
          <w:color w:val="000000"/>
          <w:u w:val="none"/>
          <w:shd w:val="clear" w:fill="auto"/>
          <w:vertAlign w:val="baseline"/>
          <w:rtl w:val="0"/>
        </w:rPr>
        <w:t>REFERENCIAS</w:t>
      </w:r>
    </w:p>
    <w:p>
      <w:pPr>
        <w:numPr>
          <w:ilvl w:val="0"/>
          <w:numId w:val="1"/>
        </w:numPr>
        <w:spacing w:line="360" w:lineRule="auto"/>
        <w:ind w:left="720" w:hanging="360"/>
        <w:jc w:val="both"/>
        <w:rPr>
          <w:rFonts w:ascii="Arial" w:hAnsi="Arial" w:eastAsia="Arial" w:cs="Arial"/>
          <w:b/>
          <w:i w:val="0"/>
          <w:smallCaps w:val="0"/>
          <w:strike w:val="0"/>
          <w:color w:val="000000"/>
          <w:u w:val="none"/>
          <w:shd w:val="clear" w:fill="auto"/>
          <w:vertAlign w:val="baseline"/>
        </w:rPr>
      </w:pPr>
      <w:bookmarkStart w:id="21" w:name="_heading=h.scd8h5qlll6b" w:colFirst="0" w:colLast="0"/>
      <w:bookmarkEnd w:id="21"/>
      <w:r>
        <w:rPr>
          <w:rFonts w:ascii="Arial" w:hAnsi="Arial" w:eastAsia="Arial" w:cs="Arial"/>
          <w:b/>
          <w:i w:val="0"/>
          <w:smallCaps w:val="0"/>
          <w:strike w:val="0"/>
          <w:color w:val="000000"/>
          <w:u w:val="none"/>
          <w:shd w:val="clear" w:fill="auto"/>
          <w:vertAlign w:val="baseline"/>
          <w:rtl w:val="0"/>
        </w:rPr>
        <w:t>ANEXO/S</w:t>
      </w:r>
      <w:r>
        <w:rPr>
          <w:rFonts w:ascii="Arial" w:hAnsi="Arial" w:eastAsia="Arial" w:cs="Arial"/>
          <w:b/>
          <w:rtl w:val="0"/>
        </w:rPr>
        <w:t xml:space="preserve"> </w:t>
      </w:r>
    </w:p>
    <w:p>
      <w:pPr>
        <w:spacing w:line="360" w:lineRule="auto"/>
        <w:ind w:left="0" w:firstLine="0"/>
        <w:jc w:val="both"/>
        <w:rPr>
          <w:rFonts w:ascii="Arial" w:hAnsi="Arial" w:eastAsia="Arial" w:cs="Arial"/>
          <w:b/>
        </w:rPr>
      </w:pPr>
      <w:bookmarkStart w:id="22" w:name="_heading=h.1g3y6tuycidl" w:colFirst="0" w:colLast="0"/>
      <w:bookmarkEnd w:id="22"/>
    </w:p>
    <w:tbl>
      <w:tblPr>
        <w:tblStyle w:val="24"/>
        <w:tblW w:w="8118"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1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spacing w:line="360" w:lineRule="auto"/>
              <w:ind w:left="720" w:firstLine="0"/>
              <w:jc w:val="both"/>
              <w:rPr>
                <w:rFonts w:ascii="Arial" w:hAnsi="Arial" w:eastAsia="Arial" w:cs="Arial"/>
                <w:sz w:val="20"/>
                <w:szCs w:val="20"/>
              </w:rPr>
            </w:pPr>
            <w:bookmarkStart w:id="23" w:name="_heading=h.94vs9924cc9c" w:colFirst="0" w:colLast="0"/>
            <w:bookmarkEnd w:id="23"/>
            <w:r>
              <w:rPr>
                <w:rFonts w:ascii="Arial" w:hAnsi="Arial" w:eastAsia="Arial" w:cs="Arial"/>
                <w:sz w:val="20"/>
                <w:szCs w:val="20"/>
                <w:rtl w:val="0"/>
              </w:rPr>
              <w:t>Pueden acceder a ejemplos de proyectos disponibles en la página de UNISAR</w:t>
            </w:r>
          </w:p>
          <w:p>
            <w:pPr>
              <w:spacing w:line="360" w:lineRule="auto"/>
              <w:ind w:left="720" w:firstLine="0"/>
              <w:jc w:val="both"/>
              <w:rPr>
                <w:rFonts w:ascii="Arial" w:hAnsi="Arial" w:eastAsia="Arial" w:cs="Arial"/>
                <w:sz w:val="20"/>
                <w:szCs w:val="20"/>
              </w:rPr>
            </w:pPr>
            <w:bookmarkStart w:id="24" w:name="_heading=h.j8crdxjlhf5i" w:colFirst="0" w:colLast="0"/>
            <w:bookmarkEnd w:id="24"/>
            <w:r>
              <w:rPr>
                <w:rFonts w:ascii="Arial" w:hAnsi="Arial" w:eastAsia="Arial" w:cs="Arial"/>
                <w:sz w:val="18"/>
                <w:szCs w:val="18"/>
                <w:rtl w:val="0"/>
              </w:rPr>
              <w:t>https://www.reumatologia.org.ar/_recursos/registros/archivos/2020082412401088647.pdf</w:t>
            </w:r>
          </w:p>
        </w:tc>
      </w:tr>
    </w:tbl>
    <w:p>
      <w:pPr>
        <w:spacing w:line="360" w:lineRule="auto"/>
        <w:ind w:left="0" w:firstLine="0"/>
        <w:jc w:val="both"/>
        <w:rPr>
          <w:rFonts w:ascii="Arial" w:hAnsi="Arial" w:eastAsia="Arial" w:cs="Arial"/>
        </w:rPr>
      </w:pPr>
      <w:bookmarkStart w:id="25" w:name="_heading=h.a3a4b15k3c4" w:colFirst="0" w:colLast="0"/>
      <w:bookmarkEnd w:id="25"/>
    </w:p>
    <w:p>
      <w:pPr>
        <w:spacing w:line="360" w:lineRule="auto"/>
        <w:ind w:left="0" w:firstLine="0"/>
        <w:jc w:val="both"/>
        <w:rPr>
          <w:rFonts w:ascii="Arial" w:hAnsi="Arial" w:eastAsia="Arial" w:cs="Arial"/>
          <w:b/>
        </w:rPr>
      </w:pPr>
      <w:bookmarkStart w:id="26" w:name="_heading=h.n5lqbml0ugah" w:colFirst="0" w:colLast="0"/>
      <w:bookmarkEnd w:id="26"/>
      <w:r>
        <w:rPr>
          <w:rFonts w:ascii="Arial" w:hAnsi="Arial" w:eastAsia="Arial" w:cs="Arial"/>
          <w:b/>
          <w:rtl w:val="0"/>
        </w:rPr>
        <w:t xml:space="preserve">           mail de contacto: </w:t>
      </w:r>
      <w:r>
        <w:fldChar w:fldCharType="begin"/>
      </w:r>
      <w:r>
        <w:instrText xml:space="preserve"> HYPERLINK "mailto:asesoriaunisar@reumatologia.org.ar" \h </w:instrText>
      </w:r>
      <w:r>
        <w:fldChar w:fldCharType="separate"/>
      </w:r>
      <w:r>
        <w:rPr>
          <w:rFonts w:ascii="Arial" w:hAnsi="Arial" w:eastAsia="Arial" w:cs="Arial"/>
          <w:b/>
          <w:color w:val="1155CC"/>
          <w:u w:val="single"/>
          <w:rtl w:val="0"/>
        </w:rPr>
        <w:t>asesoriaunisar@reumatologia.org.ar</w:t>
      </w:r>
      <w:r>
        <w:rPr>
          <w:rFonts w:ascii="Arial" w:hAnsi="Arial" w:eastAsia="Arial" w:cs="Arial"/>
          <w:b/>
          <w:color w:val="1155CC"/>
          <w:u w:val="single"/>
          <w:rtl w:val="0"/>
        </w:rPr>
        <w:fldChar w:fldCharType="end"/>
      </w:r>
    </w:p>
    <w:p>
      <w:pPr>
        <w:spacing w:line="360" w:lineRule="auto"/>
        <w:ind w:left="0" w:firstLine="0"/>
        <w:jc w:val="both"/>
        <w:rPr>
          <w:rFonts w:ascii="Arial" w:hAnsi="Arial" w:eastAsia="Arial" w:cs="Arial"/>
          <w:b/>
        </w:rPr>
      </w:pPr>
      <w:bookmarkStart w:id="27" w:name="_heading=h.behpm7t9cynk" w:colFirst="0" w:colLast="0"/>
      <w:bookmarkEnd w:id="27"/>
    </w:p>
    <w:p>
      <w:pPr>
        <w:spacing w:line="360" w:lineRule="auto"/>
        <w:ind w:left="0" w:firstLine="0"/>
        <w:jc w:val="both"/>
        <w:rPr>
          <w:rFonts w:ascii="Arial" w:hAnsi="Arial" w:eastAsia="Arial" w:cs="Arial"/>
          <w:b/>
        </w:rPr>
      </w:pPr>
      <w:bookmarkStart w:id="28" w:name="_heading=h.ykxbyr4b0blc" w:colFirst="0" w:colLast="0"/>
      <w:bookmarkEnd w:id="28"/>
      <w:r>
        <w:rPr>
          <w:rFonts w:ascii="Arial" w:hAnsi="Arial" w:eastAsia="Arial" w:cs="Arial"/>
          <w:b/>
          <w:rtl w:val="0"/>
        </w:rPr>
        <w:t>FORMULARIO REQUERIDO PARA LA PRESENTACIÓN DE PROYECTOS DE INVESTIGACIÓN- UNISAR*</w:t>
      </w:r>
    </w:p>
    <w:p>
      <w:pPr>
        <w:spacing w:line="360" w:lineRule="auto"/>
        <w:ind w:left="0" w:firstLine="0"/>
        <w:jc w:val="both"/>
        <w:rPr>
          <w:rFonts w:ascii="Arial" w:hAnsi="Arial" w:eastAsia="Arial" w:cs="Arial"/>
          <w:b/>
        </w:rPr>
      </w:pPr>
      <w:bookmarkStart w:id="29" w:name="_heading=h.nd5kjtjuz7u4" w:colFirst="0" w:colLast="0"/>
      <w:bookmarkEnd w:id="29"/>
      <w:r>
        <w:rPr>
          <w:rFonts w:ascii="Arial" w:hAnsi="Arial" w:eastAsia="Arial" w:cs="Arial"/>
          <w:b/>
          <w:rtl w:val="0"/>
        </w:rPr>
        <w:t>*El formato correcto del envío deberá ser el archivo de word y/o PDF para poder insertar los comentarios pertinentes en el mismo.</w:t>
      </w:r>
    </w:p>
    <w:tbl>
      <w:tblPr>
        <w:tblStyle w:val="25"/>
        <w:tblW w:w="87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380"/>
        <w:gridCol w:w="4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spacing w:line="360" w:lineRule="auto"/>
              <w:ind w:left="0" w:firstLine="0"/>
              <w:jc w:val="both"/>
              <w:rPr>
                <w:rFonts w:ascii="Arial" w:hAnsi="Arial" w:eastAsia="Arial" w:cs="Arial"/>
                <w:b/>
              </w:rPr>
            </w:pPr>
            <w:r>
              <w:rPr>
                <w:rFonts w:ascii="Arial" w:hAnsi="Arial" w:eastAsia="Arial" w:cs="Arial"/>
                <w:b/>
                <w:rtl w:val="0"/>
              </w:rPr>
              <w:t>TÍTULO DEL TRABAJO: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AUTORES/FILIACIONES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INTRODUCCIÓN</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FUNDAMENTO TEÓRICO (Confección de la pregunta de estudio)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HIPÓTESIS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OBJETIVOS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METODOLOGÍA:</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-DISEÑO</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-POBLACIÓN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-Criterios de inclusión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-Criterios de exclusión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-TAMAÑO MUESTRAL</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-DESCRIPCIÓN DE LAS VARIABLES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Variable dependiente</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Variable independiente</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Variables intervinientes y/o confundidoras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-PROCEDIMIENTOS PARA LA RECOLECCIÓN DE DATOS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PLAN DE ANÁLISIS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ASPECTOS ÉTICOS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RECURSOS Y PRESUPUESTO</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-Limitación conocidas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-Posibles fortaleza</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PRESUPUESTO</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r>
              <w:rPr>
                <w:rFonts w:ascii="Arial" w:hAnsi="Arial" w:eastAsia="Arial" w:cs="Arial"/>
                <w:b/>
                <w:rtl w:val="0"/>
              </w:rPr>
              <w:t>CRONOGRAMA DE ACTIVIDADES</w:t>
            </w:r>
          </w:p>
        </w:tc>
        <w:tc>
          <w:tcPr>
            <w:shd w:val="clear" w:color="auto" w:fill="auto"/>
            <w:tcMar>
              <w:top w:w="100" w:type="dxa"/>
              <w:left w:w="100" w:type="dxa"/>
              <w:bottom w:w="100" w:type="dxa"/>
              <w:right w:w="100" w:type="dxa"/>
            </w:tcMar>
            <w:vAlign w:val="top"/>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rPr>
            </w:pPr>
          </w:p>
        </w:tc>
      </w:tr>
    </w:tbl>
    <w:p>
      <w:pPr>
        <w:spacing w:line="360" w:lineRule="auto"/>
        <w:ind w:left="0" w:firstLine="0"/>
        <w:jc w:val="both"/>
        <w:rPr>
          <w:rFonts w:ascii="Arial" w:hAnsi="Arial" w:eastAsia="Arial" w:cs="Arial"/>
          <w:b/>
        </w:rPr>
      </w:pPr>
      <w:bookmarkStart w:id="30" w:name="_heading=h.50rxvsz6xuvd" w:colFirst="0" w:colLast="0"/>
      <w:bookmarkEnd w:id="30"/>
    </w:p>
    <w:sectPr>
      <w:pgSz w:w="12240" w:h="15840"/>
      <w:pgMar w:top="1417" w:right="1701" w:bottom="1417" w:left="1701"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68C57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spacing w:after="100"/>
      <w:ind w:left="440"/>
    </w:pPr>
  </w:style>
  <w:style w:type="paragraph" w:styleId="9">
    <w:name w:val="toc 1"/>
    <w:basedOn w:val="1"/>
    <w:next w:val="1"/>
    <w:unhideWhenUsed/>
    <w:uiPriority w:val="39"/>
    <w:pPr>
      <w:spacing w:after="100"/>
    </w:pPr>
  </w:style>
  <w:style w:type="paragraph" w:styleId="10">
    <w:name w:val="toc 2"/>
    <w:basedOn w:val="1"/>
    <w:next w:val="1"/>
    <w:unhideWhenUsed/>
    <w:uiPriority w:val="39"/>
    <w:pPr>
      <w:spacing w:after="100"/>
      <w:ind w:left="220"/>
    </w:pPr>
  </w:style>
  <w:style w:type="paragraph" w:styleId="11">
    <w:name w:val="Normal (Web)"/>
    <w:basedOn w:val="1"/>
    <w:unhideWhenUsed/>
    <w:uiPriority w:val="99"/>
    <w:pPr>
      <w:spacing w:before="100" w:beforeAutospacing="1" w:after="100" w:afterAutospacing="1" w:line="240" w:lineRule="auto"/>
    </w:pPr>
    <w:rPr>
      <w:rFonts w:ascii="Times New Roman" w:hAnsi="Times New Roman" w:cs="Times New Roman"/>
      <w:sz w:val="24"/>
      <w:szCs w:val="24"/>
    </w:rPr>
  </w:style>
  <w:style w:type="paragraph" w:styleId="12">
    <w:name w:val="Subtitle"/>
    <w:basedOn w:val="1"/>
    <w:next w:val="1"/>
    <w:uiPriority w:val="0"/>
    <w:pPr>
      <w:keepNext/>
      <w:keepLines/>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59" w:lineRule="auto"/>
      <w:ind w:left="0" w:right="0" w:firstLine="0"/>
      <w:jc w:val="left"/>
    </w:pPr>
    <w:rPr>
      <w:rFonts w:ascii="Georgia" w:hAnsi="Georgia" w:eastAsia="Georgia" w:cs="Georgia"/>
      <w:i/>
      <w:color w:val="666666"/>
      <w:sz w:val="48"/>
      <w:szCs w:val="48"/>
      <w:u w:val="none"/>
      <w:shd w:val="clear" w:fill="auto"/>
      <w:vertAlign w:val="baseline"/>
    </w:rPr>
  </w:style>
  <w:style w:type="paragraph" w:styleId="13">
    <w:name w:val="Title"/>
    <w:basedOn w:val="1"/>
    <w:next w:val="1"/>
    <w:uiPriority w:val="0"/>
    <w:pPr>
      <w:keepNext/>
      <w:keepLines/>
      <w:spacing w:before="480" w:after="120"/>
    </w:pPr>
    <w:rPr>
      <w:b/>
      <w:sz w:val="72"/>
      <w:szCs w:val="72"/>
    </w:rPr>
  </w:style>
  <w:style w:type="character" w:styleId="15">
    <w:name w:val="Hyperlink"/>
    <w:basedOn w:val="14"/>
    <w:unhideWhenUsed/>
    <w:uiPriority w:val="99"/>
    <w:rPr>
      <w:color w:val="0563C1" w:themeColor="hyperlink"/>
      <w:u w:val="single"/>
      <w14:textFill>
        <w14:solidFill>
          <w14:schemeClr w14:val="hlink"/>
        </w14:solidFill>
      </w14:textFill>
    </w:rPr>
  </w:style>
  <w:style w:type="table" w:styleId="17">
    <w:name w:val="Table Grid"/>
    <w:basedOn w:val="1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Table Normal"/>
    <w:qFormat/>
    <w:uiPriority w:val="0"/>
  </w:style>
  <w:style w:type="paragraph" w:styleId="19">
    <w:name w:val="List Paragraph"/>
    <w:basedOn w:val="1"/>
    <w:qFormat/>
    <w:uiPriority w:val="34"/>
    <w:pPr>
      <w:ind w:left="720"/>
      <w:contextualSpacing/>
    </w:pPr>
  </w:style>
  <w:style w:type="character" w:customStyle="1" w:styleId="20">
    <w:name w:val="Título 1 Car"/>
    <w:basedOn w:val="14"/>
    <w:link w:val="2"/>
    <w:uiPriority w:val="9"/>
    <w:rPr>
      <w:rFonts w:asciiTheme="majorHAnsi" w:hAnsiTheme="majorHAnsi" w:eastAsiaTheme="majorEastAsia" w:cstheme="majorBidi"/>
      <w:color w:val="2E75B6" w:themeColor="accent1" w:themeShade="BF"/>
      <w:sz w:val="32"/>
      <w:szCs w:val="32"/>
    </w:rPr>
  </w:style>
  <w:style w:type="character" w:customStyle="1" w:styleId="21">
    <w:name w:val="Título 2 Car"/>
    <w:basedOn w:val="14"/>
    <w:link w:val="3"/>
    <w:qFormat/>
    <w:uiPriority w:val="9"/>
    <w:rPr>
      <w:rFonts w:asciiTheme="majorHAnsi" w:hAnsiTheme="majorHAnsi" w:eastAsiaTheme="majorEastAsia" w:cstheme="majorBidi"/>
      <w:color w:val="2E75B6" w:themeColor="accent1" w:themeShade="BF"/>
      <w:sz w:val="26"/>
      <w:szCs w:val="26"/>
    </w:rPr>
  </w:style>
  <w:style w:type="character" w:customStyle="1" w:styleId="22">
    <w:name w:val="Título 3 Car"/>
    <w:basedOn w:val="14"/>
    <w:link w:val="4"/>
    <w:uiPriority w:val="9"/>
    <w:rPr>
      <w:rFonts w:asciiTheme="majorHAnsi" w:hAnsiTheme="majorHAnsi" w:eastAsiaTheme="majorEastAsia" w:cstheme="majorBidi"/>
      <w:color w:val="1F4E79" w:themeColor="accent1" w:themeShade="80"/>
      <w:sz w:val="24"/>
      <w:szCs w:val="24"/>
    </w:rPr>
  </w:style>
  <w:style w:type="paragraph" w:customStyle="1" w:styleId="23">
    <w:name w:val="TOC Heading"/>
    <w:basedOn w:val="2"/>
    <w:next w:val="1"/>
    <w:unhideWhenUsed/>
    <w:qFormat/>
    <w:uiPriority w:val="39"/>
    <w:pPr>
      <w:outlineLvl w:val="9"/>
    </w:pPr>
    <w:rPr>
      <w:lang w:eastAsia="es-AR"/>
    </w:rPr>
  </w:style>
  <w:style w:type="table" w:customStyle="1" w:styleId="24">
    <w:name w:val="_Style 37"/>
    <w:basedOn w:val="18"/>
    <w:uiPriority w:val="0"/>
    <w:tblPr>
      <w:tblCellMar>
        <w:top w:w="100" w:type="dxa"/>
        <w:left w:w="100" w:type="dxa"/>
        <w:bottom w:w="100" w:type="dxa"/>
        <w:right w:w="100" w:type="dxa"/>
      </w:tblCellMar>
    </w:tblPr>
  </w:style>
  <w:style w:type="table" w:customStyle="1" w:styleId="25">
    <w:name w:val="_Style 38"/>
    <w:basedOn w:val="18"/>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wmnGL8FShmueQtqoUFWd2vEVB2A==">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2018-09-14T02:58:00Z</dcterms:created>
  <dc:creator>dmorelli</dc:creator>
  <cp:lastModifiedBy>Alejandro Brigante</cp:lastModifiedBy>
  <dcterms:modified xsi:type="dcterms:W3CDTF">2020-12-04T15:14:24Z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3082-11.2.0.9747</vt:lpwstr>
  </property>
</Properties>
</file>